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6109E" w:rsidRDefault="009A641B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21"/>
        <w:rPr>
          <w:rFonts w:ascii="Times New Roman" w:eastAsia="Times New Roman" w:hAnsi="Times New Roman" w:cs="Times New Roman"/>
          <w:b/>
          <w:color w:val="000000"/>
          <w:sz w:val="36"/>
          <w:szCs w:val="36"/>
        </w:rPr>
      </w:pPr>
      <w:r>
        <w:rPr>
          <w:rFonts w:ascii="Times New Roman" w:eastAsia="Times New Roman" w:hAnsi="Times New Roman" w:cs="Times New Roman"/>
          <w:b/>
          <w:color w:val="000000"/>
          <w:sz w:val="36"/>
          <w:szCs w:val="36"/>
        </w:rPr>
        <w:t xml:space="preserve">Strukturovaný životopis </w:t>
      </w:r>
    </w:p>
    <w:p w:rsidR="0076109E" w:rsidRDefault="009A641B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13" w:line="240" w:lineRule="auto"/>
        <w:ind w:left="13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Osobní údaje: </w:t>
      </w:r>
    </w:p>
    <w:p w:rsidR="0076109E" w:rsidRDefault="009A641B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17" w:line="240" w:lineRule="auto"/>
        <w:ind w:left="5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Jméno a příjmení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: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Blanka Kůrová </w:t>
      </w:r>
    </w:p>
    <w:p w:rsidR="0076109E" w:rsidRDefault="009A641B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29" w:lineRule="auto"/>
        <w:ind w:left="10" w:right="2296" w:hanging="3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Adresa: Nová 462, Kunštát 679 72 Tel. číslo: + 420 608 440 362 </w:t>
      </w:r>
    </w:p>
    <w:p w:rsidR="0076109E" w:rsidRDefault="009A641B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6" w:line="229" w:lineRule="auto"/>
        <w:ind w:left="5" w:right="230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E-mail: blankakurova@seznam.cz Věk: 6</w:t>
      </w:r>
      <w:r w:rsidR="002B3F30">
        <w:rPr>
          <w:rFonts w:ascii="Times New Roman" w:eastAsia="Times New Roman" w:hAnsi="Times New Roman" w:cs="Times New Roman"/>
          <w:sz w:val="24"/>
          <w:szCs w:val="24"/>
        </w:rPr>
        <w:t>4</w:t>
      </w:r>
      <w:bookmarkStart w:id="0" w:name="_GoBack"/>
      <w:bookmarkEnd w:id="0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let </w:t>
      </w:r>
    </w:p>
    <w:p w:rsidR="0076109E" w:rsidRDefault="009A641B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55" w:line="240" w:lineRule="auto"/>
        <w:ind w:left="5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Vzdělání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: </w:t>
      </w:r>
    </w:p>
    <w:p w:rsidR="0076109E" w:rsidRDefault="009A641B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72" w:line="229" w:lineRule="auto"/>
        <w:ind w:left="6" w:right="2206" w:firstLine="3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Karlova univerzita Praha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2005 – 2006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DPS – učitel odborné výchovy </w:t>
      </w:r>
    </w:p>
    <w:p w:rsidR="0076109E" w:rsidRDefault="009A641B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6" w:line="240" w:lineRule="auto"/>
        <w:ind w:left="1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Téma závěrečné práce: </w:t>
      </w:r>
    </w:p>
    <w:p w:rsidR="0076109E" w:rsidRDefault="009A641B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Individuální učební návyky žáků </w:t>
      </w:r>
    </w:p>
    <w:p w:rsidR="0076109E" w:rsidRDefault="009A641B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47" w:line="229" w:lineRule="auto"/>
        <w:ind w:left="11" w:right="2247" w:firstLine="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Střední umělecko-průmyslová škola Praha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1978 - 1982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Obor. Užité výtvarnictví </w:t>
      </w:r>
    </w:p>
    <w:p w:rsidR="0076109E" w:rsidRDefault="009A641B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58" w:line="229" w:lineRule="auto"/>
        <w:ind w:left="11" w:right="2206" w:firstLine="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Střední odborné učiliště uměleckých řemesel Praha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1975 – 1978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Obor: Umělecký keramik </w:t>
      </w:r>
    </w:p>
    <w:p w:rsidR="0076109E" w:rsidRDefault="009A641B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877" w:line="240" w:lineRule="auto"/>
        <w:ind w:left="9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Pracovní zkušenosti: </w:t>
      </w:r>
    </w:p>
    <w:p w:rsidR="0076109E" w:rsidRDefault="009A641B">
      <w:pPr>
        <w:widowControl w:val="0"/>
        <w:spacing w:before="272" w:line="240" w:lineRule="auto"/>
        <w:ind w:left="6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Datum: 2023–současnost </w:t>
      </w:r>
    </w:p>
    <w:p w:rsidR="0076109E" w:rsidRDefault="009A641B">
      <w:pPr>
        <w:widowControl w:val="0"/>
        <w:spacing w:line="240" w:lineRule="auto"/>
        <w:ind w:left="6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Pozice: vychovatelka ve školní družině </w:t>
      </w:r>
    </w:p>
    <w:p w:rsidR="0076109E" w:rsidRDefault="009A641B">
      <w:pPr>
        <w:widowControl w:val="0"/>
        <w:spacing w:line="229" w:lineRule="auto"/>
        <w:ind w:left="5" w:right="9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Náplň práce: výchovná činnost, podpora kreativity žáků, příprava a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realizace  výtvarných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činností pro žáky  </w:t>
      </w:r>
    </w:p>
    <w:p w:rsidR="0076109E" w:rsidRDefault="009A641B">
      <w:pPr>
        <w:widowControl w:val="0"/>
        <w:spacing w:line="229" w:lineRule="auto"/>
        <w:ind w:left="5" w:right="9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Zaměstnavatel: Základní škola Horácké náměstí, Brno</w:t>
      </w:r>
    </w:p>
    <w:p w:rsidR="0076109E" w:rsidRDefault="009A641B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72" w:line="240" w:lineRule="auto"/>
        <w:ind w:left="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Datum: 2015–2021 </w:t>
      </w:r>
    </w:p>
    <w:p w:rsidR="0076109E" w:rsidRDefault="009A641B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Pozice: asistent pedagoga ve speciální třídě  </w:t>
      </w:r>
    </w:p>
    <w:p w:rsidR="0076109E" w:rsidRDefault="009A641B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29" w:lineRule="auto"/>
        <w:ind w:left="5" w:right="90" w:hanging="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Náplň práce: individuální péče o žáky se speciálními vzdělávacími potřebami Zaměstnavatel: Základní škola Edvarda Beneše Lysice </w:t>
      </w:r>
    </w:p>
    <w:p w:rsidR="0076109E" w:rsidRDefault="009A641B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82" w:line="240" w:lineRule="auto"/>
        <w:ind w:left="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Datum: 2011–2013 </w:t>
      </w:r>
    </w:p>
    <w:p w:rsidR="0076109E" w:rsidRDefault="009A641B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Pozice: noční pedagog  </w:t>
      </w:r>
    </w:p>
    <w:p w:rsidR="0076109E" w:rsidRDefault="009A641B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29" w:lineRule="auto"/>
        <w:ind w:right="106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Náplň práce: výchovná činnost, kreativní činnost pro klienty v jejich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volném  čase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:rsidR="0076109E" w:rsidRDefault="009A641B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6" w:line="240" w:lineRule="auto"/>
        <w:ind w:left="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Zaměstnavatel: Sdružení SOS Dětských vesniček (Komunita mládeže) </w:t>
      </w:r>
    </w:p>
    <w:p w:rsidR="0076109E" w:rsidRDefault="009A641B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71" w:line="240" w:lineRule="auto"/>
        <w:ind w:left="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Datum: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2009 - 2011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:rsidR="0076109E" w:rsidRDefault="009A641B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Pozice: vychovatelka ve školní družině  </w:t>
      </w:r>
    </w:p>
    <w:p w:rsidR="0076109E" w:rsidRDefault="009A641B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29" w:lineRule="auto"/>
        <w:ind w:right="97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Náplň práce: výchovná činnost, podpora kreativity žáků, příprava a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realizace  výtvarných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činností pro žáky </w:t>
      </w:r>
    </w:p>
    <w:p w:rsidR="0076109E" w:rsidRDefault="009A641B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6" w:line="240" w:lineRule="auto"/>
        <w:ind w:left="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Zaměstnavatel: Základní škola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Salmova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Blansko </w:t>
      </w:r>
    </w:p>
    <w:p w:rsidR="0076109E" w:rsidRDefault="009A641B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47" w:line="240" w:lineRule="auto"/>
        <w:ind w:left="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Datum: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2005 - 2009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:rsidR="0076109E" w:rsidRDefault="009A641B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Pozice: učitel </w:t>
      </w:r>
    </w:p>
    <w:p w:rsidR="0076109E" w:rsidRDefault="009A641B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29" w:lineRule="auto"/>
        <w:ind w:left="5" w:right="895" w:hanging="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Náplň práce: plánování, organizace a realizace vyučovacích jednotek Zaměstnavatel: Základní škola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Salmova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Blansko </w:t>
      </w:r>
    </w:p>
    <w:p w:rsidR="0076109E" w:rsidRDefault="009A641B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834" w:line="240" w:lineRule="auto"/>
        <w:ind w:left="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Datum: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2001 - 2005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:rsidR="0076109E" w:rsidRDefault="009A641B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29" w:lineRule="auto"/>
        <w:ind w:left="6" w:right="802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Pozice: učitel odborné výchovy (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umělecko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řemeslné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zpracování  keramiky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 kamene) </w:t>
      </w:r>
    </w:p>
    <w:p w:rsidR="0076109E" w:rsidRDefault="009A641B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" w:line="229" w:lineRule="auto"/>
        <w:ind w:left="5" w:right="896" w:hanging="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Náplň práce: plánování, organizace a realizace vyučovacích jednotek Zaměstnavatel: SOU tradičních řemesel Brno </w:t>
      </w:r>
    </w:p>
    <w:p w:rsidR="0076109E" w:rsidRDefault="009A641B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58" w:line="240" w:lineRule="auto"/>
        <w:ind w:left="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Datum: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1994 - 1997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:rsidR="0076109E" w:rsidRDefault="009A641B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Pozice: mistr keramické dílny </w:t>
      </w:r>
    </w:p>
    <w:p w:rsidR="0076109E" w:rsidRDefault="009A641B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30" w:lineRule="auto"/>
        <w:ind w:right="156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Náplň práce: dohled nad kvalitou a funkčností výrobního procesu,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vytváření  návrhů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:rsidR="0076109E" w:rsidRDefault="009A641B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" w:line="240" w:lineRule="auto"/>
        <w:ind w:left="5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Zaměstnavatel: Keramika Kunštát </w:t>
      </w:r>
    </w:p>
    <w:p w:rsidR="0076109E" w:rsidRDefault="0076109E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" w:line="240" w:lineRule="auto"/>
        <w:ind w:left="5"/>
        <w:rPr>
          <w:rFonts w:ascii="Times New Roman" w:eastAsia="Times New Roman" w:hAnsi="Times New Roman" w:cs="Times New Roman"/>
          <w:sz w:val="24"/>
          <w:szCs w:val="24"/>
        </w:rPr>
      </w:pPr>
    </w:p>
    <w:p w:rsidR="0076109E" w:rsidRDefault="009A641B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" w:line="240" w:lineRule="auto"/>
        <w:ind w:left="5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Praxe: </w:t>
      </w:r>
    </w:p>
    <w:p w:rsidR="0076109E" w:rsidRDefault="009A641B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1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Školství – 1</w:t>
      </w:r>
      <w:r>
        <w:rPr>
          <w:rFonts w:ascii="Times New Roman" w:eastAsia="Times New Roman" w:hAnsi="Times New Roman" w:cs="Times New Roman"/>
          <w:sz w:val="24"/>
          <w:szCs w:val="24"/>
        </w:rPr>
        <w:t>8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let </w:t>
      </w:r>
    </w:p>
    <w:p w:rsidR="0076109E" w:rsidRDefault="009A641B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91" w:line="240" w:lineRule="auto"/>
        <w:ind w:left="10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Znalosti: </w:t>
      </w:r>
    </w:p>
    <w:p w:rsidR="0076109E" w:rsidRDefault="009A641B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72" w:line="240" w:lineRule="auto"/>
        <w:ind w:left="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Mateřský jazyk: český jazyk </w:t>
      </w:r>
    </w:p>
    <w:p w:rsidR="0076109E" w:rsidRDefault="009A641B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1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Cizí jazyky: ruský jazyk </w:t>
      </w:r>
    </w:p>
    <w:p w:rsidR="0076109E" w:rsidRDefault="009A641B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41" w:line="240" w:lineRule="auto"/>
        <w:ind w:left="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Úroveň: </w:t>
      </w:r>
    </w:p>
    <w:tbl>
      <w:tblPr>
        <w:tblStyle w:val="a"/>
        <w:tblW w:w="8936" w:type="dxa"/>
        <w:tblInd w:w="1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936"/>
      </w:tblGrid>
      <w:tr w:rsidR="0076109E">
        <w:trPr>
          <w:trHeight w:val="323"/>
        </w:trPr>
        <w:tc>
          <w:tcPr>
            <w:tcW w:w="893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6109E" w:rsidRDefault="009A64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1446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poslech mluvení psaní</w:t>
            </w:r>
          </w:p>
        </w:tc>
      </w:tr>
      <w:tr w:rsidR="0076109E">
        <w:trPr>
          <w:trHeight w:val="304"/>
        </w:trPr>
        <w:tc>
          <w:tcPr>
            <w:tcW w:w="893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6109E" w:rsidRDefault="009A64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3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ruský jazyk: pokročilý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pokročilý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mírně pokročilý</w:t>
            </w:r>
          </w:p>
        </w:tc>
      </w:tr>
    </w:tbl>
    <w:p w:rsidR="0076109E" w:rsidRDefault="0076109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76109E" w:rsidRDefault="009A641B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Dovednosti: </w:t>
      </w:r>
    </w:p>
    <w:p w:rsidR="0076109E" w:rsidRDefault="009A641B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1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komunikativnost </w:t>
      </w:r>
    </w:p>
    <w:p w:rsidR="0076109E" w:rsidRDefault="009A641B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1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aktivnost </w:t>
      </w:r>
    </w:p>
    <w:p w:rsidR="0076109E" w:rsidRDefault="009A641B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1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samostatnost </w:t>
      </w:r>
    </w:p>
    <w:p w:rsidR="0076109E" w:rsidRDefault="009A641B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1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spolehlivost </w:t>
      </w:r>
    </w:p>
    <w:p w:rsidR="0076109E" w:rsidRDefault="009A641B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1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organizační schopnosti </w:t>
      </w:r>
    </w:p>
    <w:p w:rsidR="0076109E" w:rsidRDefault="009A641B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1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schopnost rychle se učit novým věcem </w:t>
      </w:r>
    </w:p>
    <w:p w:rsidR="0076109E" w:rsidRDefault="009A641B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71" w:line="240" w:lineRule="auto"/>
        <w:ind w:left="6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Řidičský průkaz: skupina B </w:t>
      </w:r>
    </w:p>
    <w:p w:rsidR="0076109E" w:rsidRDefault="009A641B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71" w:line="240" w:lineRule="auto"/>
        <w:ind w:left="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Zájmy: dějiny umění, keramika, malování, kreslení, sport, cestování</w:t>
      </w:r>
    </w:p>
    <w:sectPr w:rsidR="0076109E">
      <w:pgSz w:w="11900" w:h="16820"/>
      <w:pgMar w:top="1056" w:right="1411" w:bottom="1505" w:left="1413" w:header="0" w:footer="720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109E"/>
    <w:rsid w:val="002B3F30"/>
    <w:rsid w:val="0076109E"/>
    <w:rsid w:val="009A64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398471"/>
  <w15:docId w15:val="{9DAE2CCE-8865-47D8-ACB3-A3501E77EB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sz w:val="22"/>
        <w:szCs w:val="22"/>
        <w:lang w:val="cs-CZ" w:eastAsia="cs-CZ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dpis2">
    <w:name w:val="heading 2"/>
    <w:basedOn w:val="Normln"/>
    <w:next w:val="Normln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dpis3">
    <w:name w:val="heading 3"/>
    <w:basedOn w:val="Normln"/>
    <w:next w:val="Normln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dpis4">
    <w:name w:val="heading 4"/>
    <w:basedOn w:val="Normln"/>
    <w:next w:val="Normln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dpis5">
    <w:name w:val="heading 5"/>
    <w:basedOn w:val="Normln"/>
    <w:next w:val="Normln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Nadpis6">
    <w:name w:val="heading 6"/>
    <w:basedOn w:val="Normln"/>
    <w:next w:val="Normln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ev">
    <w:name w:val="Title"/>
    <w:basedOn w:val="Normln"/>
    <w:next w:val="Normln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Podnadpis">
    <w:name w:val="Subtitle"/>
    <w:basedOn w:val="Normln"/>
    <w:next w:val="Normln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330</Words>
  <Characters>1948</Characters>
  <Application>Microsoft Office Word</Application>
  <DocSecurity>0</DocSecurity>
  <Lines>16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Učitel Doma</dc:creator>
  <cp:lastModifiedBy>Jiří Kůra</cp:lastModifiedBy>
  <cp:revision>2</cp:revision>
  <dcterms:created xsi:type="dcterms:W3CDTF">2025-06-23T05:55:00Z</dcterms:created>
  <dcterms:modified xsi:type="dcterms:W3CDTF">2025-06-23T05:55:00Z</dcterms:modified>
</cp:coreProperties>
</file>